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EB0DAE" w:rsidRDefault="00EB0DAE" w:rsidP="00EB0DAE">
      <w:pPr>
        <w:spacing w:line="360" w:lineRule="auto"/>
        <w:jc w:val="both"/>
        <w:rPr>
          <w:sz w:val="24"/>
          <w:szCs w:val="24"/>
        </w:rPr>
      </w:pPr>
      <w:bookmarkStart w:id="0" w:name="_GoBack"/>
      <w:bookmarkEnd w:id="0"/>
      <w:proofErr w:type="spellStart"/>
      <w:r w:rsidRPr="00EB0DAE">
        <w:rPr>
          <w:sz w:val="24"/>
          <w:szCs w:val="24"/>
        </w:rPr>
        <w:t>Vinholi</w:t>
      </w:r>
      <w:proofErr w:type="spellEnd"/>
      <w:r w:rsidRPr="00EB0DAE">
        <w:rPr>
          <w:sz w:val="24"/>
          <w:szCs w:val="24"/>
        </w:rPr>
        <w:t xml:space="preserve"> GH, </w:t>
      </w:r>
      <w:proofErr w:type="spellStart"/>
      <w:r w:rsidRPr="00EB0DAE">
        <w:rPr>
          <w:sz w:val="24"/>
          <w:szCs w:val="24"/>
        </w:rPr>
        <w:t>Brum</w:t>
      </w:r>
      <w:proofErr w:type="spellEnd"/>
      <w:r w:rsidRPr="00EB0DAE">
        <w:rPr>
          <w:sz w:val="24"/>
          <w:szCs w:val="24"/>
        </w:rPr>
        <w:t xml:space="preserve"> IS, </w:t>
      </w:r>
      <w:proofErr w:type="spellStart"/>
      <w:r w:rsidRPr="00EB0DAE">
        <w:rPr>
          <w:sz w:val="24"/>
          <w:szCs w:val="24"/>
        </w:rPr>
        <w:t>Devita</w:t>
      </w:r>
      <w:proofErr w:type="spellEnd"/>
      <w:r w:rsidRPr="00EB0DAE">
        <w:rPr>
          <w:sz w:val="24"/>
          <w:szCs w:val="24"/>
        </w:rPr>
        <w:t xml:space="preserve"> RL, </w:t>
      </w:r>
      <w:proofErr w:type="spellStart"/>
      <w:r w:rsidRPr="00EB0DAE">
        <w:rPr>
          <w:sz w:val="24"/>
          <w:szCs w:val="24"/>
        </w:rPr>
        <w:t>Amorim</w:t>
      </w:r>
      <w:proofErr w:type="spellEnd"/>
      <w:r w:rsidRPr="00EB0DAE">
        <w:rPr>
          <w:sz w:val="24"/>
          <w:szCs w:val="24"/>
        </w:rPr>
        <w:t xml:space="preserve"> JCL, de </w:t>
      </w:r>
      <w:proofErr w:type="spellStart"/>
      <w:r w:rsidRPr="00EB0DAE">
        <w:rPr>
          <w:sz w:val="24"/>
          <w:szCs w:val="24"/>
        </w:rPr>
        <w:t>Carvalho</w:t>
      </w:r>
      <w:proofErr w:type="spellEnd"/>
      <w:r w:rsidRPr="00EB0DAE">
        <w:rPr>
          <w:sz w:val="24"/>
          <w:szCs w:val="24"/>
        </w:rPr>
        <w:t xml:space="preserve"> MAA, de </w:t>
      </w:r>
      <w:proofErr w:type="spellStart"/>
      <w:r w:rsidRPr="00EB0DAE">
        <w:rPr>
          <w:sz w:val="24"/>
          <w:szCs w:val="24"/>
        </w:rPr>
        <w:t>Carvalho</w:t>
      </w:r>
      <w:proofErr w:type="spellEnd"/>
      <w:r w:rsidRPr="00EB0DAE">
        <w:rPr>
          <w:sz w:val="24"/>
          <w:szCs w:val="24"/>
        </w:rPr>
        <w:t xml:space="preserve"> JJ. Utilization of </w:t>
      </w:r>
      <w:proofErr w:type="spellStart"/>
      <w:r w:rsidRPr="00EB0DAE">
        <w:rPr>
          <w:sz w:val="24"/>
          <w:szCs w:val="24"/>
        </w:rPr>
        <w:t>nano</w:t>
      </w:r>
      <w:proofErr w:type="spellEnd"/>
      <w:r w:rsidRPr="00EB0DAE">
        <w:rPr>
          <w:sz w:val="24"/>
          <w:szCs w:val="24"/>
        </w:rPr>
        <w:t xml:space="preserve">-hydroxyapatite mixed with platelet rich fibrin for reconstruction of severe atrophied over </w:t>
      </w:r>
      <w:proofErr w:type="spellStart"/>
      <w:r w:rsidRPr="00EB0DAE">
        <w:rPr>
          <w:sz w:val="24"/>
          <w:szCs w:val="24"/>
        </w:rPr>
        <w:t>pneumatized</w:t>
      </w:r>
      <w:proofErr w:type="spellEnd"/>
      <w:r w:rsidRPr="00EB0DAE">
        <w:rPr>
          <w:sz w:val="24"/>
          <w:szCs w:val="24"/>
        </w:rPr>
        <w:t xml:space="preserve"> maxilla: A case report. </w:t>
      </w:r>
      <w:proofErr w:type="spellStart"/>
      <w:r w:rsidRPr="00EB0DAE">
        <w:rPr>
          <w:sz w:val="24"/>
          <w:szCs w:val="24"/>
        </w:rPr>
        <w:t>Edorium</w:t>
      </w:r>
      <w:proofErr w:type="spellEnd"/>
      <w:r w:rsidRPr="00EB0DAE">
        <w:rPr>
          <w:sz w:val="24"/>
          <w:szCs w:val="24"/>
        </w:rPr>
        <w:t xml:space="preserve"> J Dent 2021</w:t>
      </w:r>
      <w:proofErr w:type="gramStart"/>
      <w:r w:rsidRPr="00EB0DAE">
        <w:rPr>
          <w:sz w:val="24"/>
          <w:szCs w:val="24"/>
        </w:rPr>
        <w:t>;8:100042D01GV2021</w:t>
      </w:r>
      <w:proofErr w:type="gramEnd"/>
      <w:r w:rsidRPr="00EB0DAE">
        <w:rPr>
          <w:sz w:val="24"/>
          <w:szCs w:val="24"/>
        </w:rPr>
        <w:t>.</w:t>
      </w:r>
    </w:p>
    <w:sectPr w:rsidR="00FF0AD8" w:rsidRPr="00EB0D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AE"/>
    <w:rsid w:val="00EB0DAE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02EEDE-8083-428B-AB4E-D6DF26871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0DA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2021-11-05T09:26:00Z</dcterms:created>
  <dcterms:modified xsi:type="dcterms:W3CDTF">2021-11-05T09:27:00Z</dcterms:modified>
</cp:coreProperties>
</file>